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Lines="0" w:line="48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附件2：               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 xml:space="preserve"> 在线视频公选课学习注意事项</w:t>
      </w:r>
    </w:p>
    <w:p>
      <w:pPr>
        <w:widowControl/>
        <w:spacing w:beforeLines="0" w:line="48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1、试听平台：</w:t>
      </w:r>
    </w:p>
    <w:p>
      <w:pPr>
        <w:widowControl/>
        <w:spacing w:beforeLines="0" w:line="360" w:lineRule="auto"/>
        <w:jc w:val="left"/>
        <w:rPr>
          <w:rStyle w:val="5"/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（1）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尔雅通识课在线学习平台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Style w:val="5"/>
          <w:rFonts w:ascii="宋体" w:hAnsi="宋体" w:cs="Arial"/>
          <w:color w:val="auto"/>
          <w:sz w:val="24"/>
        </w:rPr>
        <w:t>xiyi.fanya.chaoxing.com</w:t>
      </w:r>
    </w:p>
    <w:p>
      <w:pPr>
        <w:widowControl/>
        <w:spacing w:beforeLines="0" w:line="360" w:lineRule="auto"/>
        <w:jc w:val="left"/>
        <w:rPr>
          <w:rStyle w:val="5"/>
          <w:rFonts w:hint="eastAsia" w:ascii="宋体" w:hAnsi="宋体" w:cs="Arial"/>
          <w:color w:val="auto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（2）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</w:rPr>
        <w:t>智慧树在线教育平台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Style w:val="5"/>
          <w:rFonts w:ascii="宋体" w:hAnsi="宋体" w:cs="Arial"/>
          <w:color w:val="auto"/>
          <w:sz w:val="24"/>
        </w:rPr>
        <w:fldChar w:fldCharType="begin"/>
      </w:r>
      <w:r>
        <w:rPr>
          <w:rStyle w:val="5"/>
          <w:rFonts w:ascii="宋体" w:hAnsi="宋体" w:cs="Arial"/>
          <w:color w:val="auto"/>
          <w:sz w:val="24"/>
        </w:rPr>
        <w:instrText xml:space="preserve"> HYPERLINK "http://portals.zhihuishu.com/school/xiyi" </w:instrText>
      </w:r>
      <w:r>
        <w:rPr>
          <w:rStyle w:val="5"/>
          <w:rFonts w:ascii="宋体" w:hAnsi="宋体" w:cs="Arial"/>
          <w:color w:val="auto"/>
          <w:sz w:val="24"/>
        </w:rPr>
        <w:fldChar w:fldCharType="separate"/>
      </w:r>
      <w:r>
        <w:rPr>
          <w:rStyle w:val="5"/>
          <w:rFonts w:ascii="宋体" w:hAnsi="宋体" w:cs="Arial"/>
          <w:color w:val="auto"/>
          <w:sz w:val="24"/>
        </w:rPr>
        <w:t>http://portals.z</w:t>
      </w:r>
      <w:bookmarkStart w:id="0" w:name="_Hlt448224574"/>
      <w:r>
        <w:rPr>
          <w:rStyle w:val="5"/>
          <w:rFonts w:ascii="宋体" w:hAnsi="宋体" w:cs="Arial"/>
          <w:color w:val="auto"/>
          <w:sz w:val="24"/>
        </w:rPr>
        <w:t>h</w:t>
      </w:r>
      <w:bookmarkEnd w:id="0"/>
      <w:r>
        <w:rPr>
          <w:rStyle w:val="5"/>
          <w:rFonts w:ascii="宋体" w:hAnsi="宋体" w:cs="Arial"/>
          <w:color w:val="auto"/>
          <w:sz w:val="24"/>
        </w:rPr>
        <w:t>ihuishu.com/school/xiyi</w:t>
      </w:r>
      <w:r>
        <w:rPr>
          <w:rStyle w:val="5"/>
          <w:rFonts w:ascii="宋体" w:hAnsi="宋体" w:cs="Arial"/>
          <w:color w:val="auto"/>
          <w:sz w:val="24"/>
        </w:rPr>
        <w:fldChar w:fldCharType="end"/>
      </w:r>
    </w:p>
    <w:p>
      <w:pPr>
        <w:widowControl/>
        <w:spacing w:beforeLines="0" w:line="360" w:lineRule="auto"/>
        <w:jc w:val="left"/>
        <w:rPr>
          <w:rStyle w:val="5"/>
          <w:rFonts w:hint="eastAsia" w:ascii="宋体" w:hAnsi="宋体" w:cs="Arial"/>
          <w:color w:val="auto"/>
          <w:sz w:val="24"/>
        </w:rPr>
      </w:pPr>
      <w:r>
        <w:rPr>
          <w:rStyle w:val="5"/>
          <w:rFonts w:hint="eastAsia" w:ascii="宋体" w:hAnsi="宋体" w:cs="Arial"/>
          <w:b/>
          <w:color w:val="auto"/>
          <w:sz w:val="24"/>
          <w:u w:val="none"/>
        </w:rPr>
        <w:t>（3）</w:t>
      </w:r>
      <w:r>
        <w:rPr>
          <w:rStyle w:val="5"/>
          <w:rFonts w:hint="eastAsia" w:ascii="宋体" w:hAnsi="宋体" w:cs="Arial"/>
          <w:color w:val="auto"/>
          <w:sz w:val="24"/>
          <w:u w:val="none"/>
        </w:rPr>
        <w:t>、</w:t>
      </w:r>
      <w:r>
        <w:rPr>
          <w:rStyle w:val="5"/>
          <w:rFonts w:hint="eastAsia" w:ascii="宋体" w:hAnsi="宋体" w:cs="Arial"/>
          <w:b/>
          <w:color w:val="auto"/>
          <w:sz w:val="24"/>
          <w:u w:val="none"/>
        </w:rPr>
        <w:t>麦课程在线学习平台</w:t>
      </w:r>
      <w:r>
        <w:rPr>
          <w:rStyle w:val="5"/>
          <w:rFonts w:hint="eastAsia" w:ascii="宋体" w:hAnsi="宋体" w:cs="Arial"/>
          <w:color w:val="auto"/>
          <w:sz w:val="24"/>
          <w:u w:val="none"/>
        </w:rPr>
        <w:t>：</w:t>
      </w:r>
      <w:r>
        <w:rPr>
          <w:rStyle w:val="5"/>
          <w:rFonts w:ascii="宋体" w:hAnsi="宋体" w:cs="Arial"/>
          <w:color w:val="auto"/>
          <w:sz w:val="24"/>
        </w:rPr>
        <w:fldChar w:fldCharType="begin"/>
      </w:r>
      <w:r>
        <w:rPr>
          <w:rStyle w:val="5"/>
          <w:rFonts w:ascii="宋体" w:hAnsi="宋体" w:cs="Arial"/>
          <w:color w:val="auto"/>
          <w:sz w:val="24"/>
        </w:rPr>
        <w:instrText xml:space="preserve"> HYPERLINK "http://www.mycourse.cn/mcdemo/index.html" </w:instrText>
      </w:r>
      <w:r>
        <w:rPr>
          <w:rStyle w:val="5"/>
          <w:rFonts w:ascii="宋体" w:hAnsi="宋体" w:cs="Arial"/>
          <w:color w:val="auto"/>
          <w:sz w:val="24"/>
        </w:rPr>
        <w:fldChar w:fldCharType="separate"/>
      </w:r>
      <w:r>
        <w:rPr>
          <w:rStyle w:val="5"/>
          <w:rFonts w:ascii="宋体" w:hAnsi="宋体" w:cs="Arial"/>
          <w:color w:val="auto"/>
          <w:sz w:val="24"/>
        </w:rPr>
        <w:t>http://www.mycourse.cn/mcdemo/index.html</w:t>
      </w:r>
      <w:r>
        <w:rPr>
          <w:rStyle w:val="5"/>
          <w:rFonts w:ascii="宋体" w:hAnsi="宋体" w:cs="Arial"/>
          <w:color w:val="auto"/>
          <w:sz w:val="24"/>
        </w:rPr>
        <w:fldChar w:fldCharType="end"/>
      </w:r>
    </w:p>
    <w:p>
      <w:pPr>
        <w:widowControl/>
        <w:spacing w:beforeLines="0" w:line="360" w:lineRule="auto"/>
        <w:jc w:val="left"/>
        <w:rPr>
          <w:rStyle w:val="5"/>
          <w:rFonts w:hint="eastAsia" w:ascii="宋体" w:hAnsi="宋体" w:cs="Arial"/>
          <w:sz w:val="24"/>
        </w:rPr>
      </w:pP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2、学习平台：</w:t>
      </w: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（1）、尔雅通识课在线学习平台：</w:t>
      </w:r>
    </w:p>
    <w:p>
      <w:pPr>
        <w:widowControl/>
        <w:spacing w:beforeLines="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登录平台网址：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>xiyi.fanya.chaoxing.com</w:t>
      </w:r>
      <w:r>
        <w:rPr>
          <w:rFonts w:hint="eastAsia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学号为本人在校学号，初始密码为123456。登录系统后，请尽快修改密码，同时确认所选网络课程，开始学习。</w:t>
      </w:r>
    </w:p>
    <w:p>
      <w:pPr>
        <w:widowControl/>
        <w:spacing w:before="156" w:line="360" w:lineRule="auto"/>
        <w:ind w:firstLine="482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学习过程中遇到问题可参看《超星—尔雅通识课使用说明》（网站首页），或致电：</w:t>
      </w:r>
      <w:r>
        <w:rPr>
          <w:rFonts w:ascii="宋体" w:hAnsi="宋体" w:cs="宋体"/>
          <w:kern w:val="0"/>
          <w:sz w:val="24"/>
          <w:szCs w:val="24"/>
        </w:rPr>
        <w:t>客服电话400-710-2525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、邮件：</w:t>
      </w: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HYPERLINK "mailto:eryamooc@chaoxing.com"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Style w:val="5"/>
          <w:rFonts w:ascii="宋体" w:hAnsi="宋体" w:cs="宋体"/>
          <w:color w:val="auto"/>
          <w:kern w:val="0"/>
          <w:sz w:val="24"/>
          <w:szCs w:val="24"/>
        </w:rPr>
        <w:t>eryamooc@chaoxing.com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，也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可通过网络通识课平台在线客服进行咨询。</w:t>
      </w: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（2）、智慧树在线教育平台：</w:t>
      </w:r>
    </w:p>
    <w:p>
      <w:pPr>
        <w:widowControl/>
        <w:spacing w:beforeLines="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登录平台网址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fldChar w:fldCharType="begin"/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instrText xml:space="preserve"> HYPERLINK "http://www.zhihuishu.com" </w:instrTex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fldChar w:fldCharType="separate"/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>http://www.zhihuishu.com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  <w:r>
        <w:rPr>
          <w:rFonts w:hint="eastAsia"/>
          <w:sz w:val="24"/>
          <w:szCs w:val="24"/>
        </w:rPr>
        <w:t>打开智慧树网【登录】页，选择【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学号登陆</w:t>
      </w:r>
      <w:r>
        <w:rPr>
          <w:rFonts w:hint="eastAsia"/>
          <w:sz w:val="24"/>
          <w:szCs w:val="24"/>
        </w:rPr>
        <w:t>】方式登陆：1.完善个</w:t>
      </w:r>
      <w:r>
        <w:rPr>
          <w:rFonts w:hint="eastAsia" w:ascii="宋体" w:hAnsi="宋体" w:cs="宋体"/>
          <w:color w:val="000000"/>
          <w:kern w:val="0"/>
          <w:sz w:val="24"/>
        </w:rPr>
        <w:t>人信息：选择学校：西安医学院，输入学号为本人在校学号，初始密码为123456。如果你曾成功登录/注册过，则此处密码请输入自行设置的密码； 2.激活手机号，设置登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录密码，并设定密码； 3：确认所选网络课程，开始学习。</w:t>
      </w:r>
    </w:p>
    <w:p>
      <w:pPr>
        <w:widowControl/>
        <w:spacing w:before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学习过程中遇到问题可在智慧树平台网站首页右上角点击“学习帮助视频”，或致电：400-820-3579、邮件：</w:t>
      </w: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HYPERLINK "mailto:</w:instrText>
      </w:r>
      <w:r>
        <w:rPr>
          <w:rFonts w:hint="eastAsia" w:ascii="宋体" w:hAnsi="宋体" w:cs="宋体"/>
          <w:kern w:val="0"/>
          <w:sz w:val="24"/>
          <w:szCs w:val="24"/>
        </w:rPr>
        <w:instrText xml:space="preserve">zhihuishu@able-elec.com</w:instrText>
      </w:r>
      <w:r>
        <w:rPr>
          <w:rFonts w:ascii="宋体" w:hAnsi="宋体" w:cs="宋体"/>
          <w:kern w:val="0"/>
          <w:sz w:val="24"/>
          <w:szCs w:val="24"/>
        </w:rPr>
        <w:instrText xml:space="preserve">"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Style w:val="5"/>
          <w:rFonts w:hint="eastAsia" w:ascii="宋体" w:hAnsi="宋体" w:cs="宋体"/>
          <w:color w:val="auto"/>
          <w:kern w:val="0"/>
          <w:sz w:val="24"/>
          <w:szCs w:val="24"/>
        </w:rPr>
        <w:t>zhihuishu@able-elec.com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，也可通过智慧树网在线客服进行咨询。</w:t>
      </w:r>
    </w:p>
    <w:p>
      <w:pPr>
        <w:widowControl/>
        <w:spacing w:beforeLines="0" w:line="360" w:lineRule="auto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（3）、麦课在线学习平台：</w:t>
      </w:r>
    </w:p>
    <w:p>
      <w:pPr>
        <w:widowControl/>
        <w:spacing w:beforeLines="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登录平台网址</w:t>
      </w:r>
      <w:r>
        <w:t xml:space="preserve"> </w:t>
      </w:r>
      <w:r>
        <w:rPr>
          <w:rFonts w:hint="eastAsia"/>
        </w:rPr>
        <w:t>：</w:t>
      </w:r>
      <w:r>
        <w:rPr>
          <w:rFonts w:ascii="宋体" w:hAnsi="宋体" w:cs="宋体"/>
          <w:kern w:val="0"/>
          <w:sz w:val="24"/>
          <w:szCs w:val="24"/>
        </w:rPr>
        <w:fldChar w:fldCharType="begin"/>
      </w:r>
      <w:r>
        <w:rPr>
          <w:rFonts w:ascii="宋体" w:hAnsi="宋体" w:cs="宋体"/>
          <w:kern w:val="0"/>
          <w:sz w:val="24"/>
          <w:szCs w:val="24"/>
        </w:rPr>
        <w:instrText xml:space="preserve"> HYPERLINK "http://www.itongshi.cn" </w:instrText>
      </w:r>
      <w:r>
        <w:rPr>
          <w:rFonts w:ascii="宋体" w:hAnsi="宋体" w:cs="宋体"/>
          <w:kern w:val="0"/>
          <w:sz w:val="24"/>
          <w:szCs w:val="24"/>
        </w:rPr>
        <w:fldChar w:fldCharType="separate"/>
      </w:r>
      <w:r>
        <w:rPr>
          <w:rStyle w:val="5"/>
          <w:rFonts w:ascii="宋体" w:hAnsi="宋体" w:cs="宋体"/>
          <w:color w:val="auto"/>
          <w:kern w:val="0"/>
          <w:sz w:val="24"/>
          <w:szCs w:val="24"/>
        </w:rPr>
        <w:t>http://www.itongshi.cn</w:t>
      </w:r>
      <w:r>
        <w:rPr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kern w:val="0"/>
          <w:sz w:val="24"/>
          <w:szCs w:val="24"/>
        </w:rPr>
        <w:t>。</w:t>
      </w:r>
      <w:r>
        <w:rPr>
          <w:rFonts w:ascii="宋体" w:hAnsi="宋体" w:cs="宋体"/>
          <w:kern w:val="0"/>
          <w:sz w:val="24"/>
          <w:szCs w:val="24"/>
        </w:rPr>
        <w:t>用户名：</w:t>
      </w:r>
      <w:r>
        <w:rPr>
          <w:rFonts w:hint="eastAsia" w:ascii="宋体" w:hAnsi="宋体" w:cs="宋体"/>
          <w:kern w:val="0"/>
          <w:sz w:val="24"/>
          <w:szCs w:val="24"/>
        </w:rPr>
        <w:t>bg</w:t>
      </w:r>
      <w:r>
        <w:rPr>
          <w:rFonts w:ascii="宋体" w:hAnsi="宋体" w:cs="宋体"/>
          <w:kern w:val="0"/>
          <w:sz w:val="24"/>
          <w:szCs w:val="24"/>
        </w:rPr>
        <w:t>学号（</w:t>
      </w:r>
      <w:r>
        <w:rPr>
          <w:rFonts w:ascii="宋体" w:hAnsi="宋体" w:cs="宋体"/>
          <w:b/>
          <w:kern w:val="0"/>
          <w:sz w:val="24"/>
          <w:szCs w:val="24"/>
          <w:u w:val="single"/>
        </w:rPr>
        <w:t>学号前面加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>bg</w:t>
      </w:r>
      <w:r>
        <w:rPr>
          <w:rFonts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，初始密码：123456。</w:t>
      </w:r>
      <w:r>
        <w:rPr>
          <w:rFonts w:hint="eastAsia" w:ascii="宋体" w:hAnsi="宋体" w:cs="宋体"/>
          <w:kern w:val="0"/>
          <w:sz w:val="24"/>
        </w:rPr>
        <w:t>登录系统后，请尽快修改密码，同时确认所选网络课程，开始学习。</w:t>
      </w:r>
    </w:p>
    <w:p>
      <w:pPr>
        <w:spacing w:beforeLines="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学习过程中遇到问题请直接致电：TEL：</w:t>
      </w:r>
      <w:r>
        <w:rPr>
          <w:rFonts w:ascii="宋体" w:hAnsi="宋体" w:cs="宋体"/>
          <w:color w:val="000000"/>
          <w:kern w:val="0"/>
          <w:sz w:val="24"/>
          <w:szCs w:val="24"/>
        </w:rPr>
        <w:t>010-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59354937 或QQ：516334607。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FangSong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微软雅黑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Batang">
    <w:altName w:val="GulimChe"/>
    <w:panose1 w:val="02030600000101010101"/>
    <w:charset w:val="81"/>
    <w:family w:val="moder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E06B2"/>
    <w:rsid w:val="077E06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240" w:lineRule="exact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2016-04-19T02:39:00Z</dcterms:created>
  <dc:creator>Administrator</dc:creator>
  <cp:lastModifiedBy>Administrator</cp:lastModifiedBy>
  <dcterms:modified xsi:type="dcterms:W3CDTF">2016-04-19T02:39:30Z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