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pacing w:val="-14"/>
          <w:sz w:val="32"/>
          <w:szCs w:val="32"/>
        </w:rPr>
      </w:pPr>
      <w:r>
        <w:rPr>
          <w:rFonts w:ascii="黑体" w:hAnsi="黑体" w:eastAsia="黑体" w:cs="Times New Roman"/>
          <w:spacing w:val="-14"/>
          <w:sz w:val="32"/>
          <w:szCs w:val="32"/>
        </w:rPr>
        <w:t>附件2</w:t>
      </w:r>
    </w:p>
    <w:p>
      <w:pPr>
        <w:spacing w:after="120" w:afterLines="50" w:line="30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Times New Roman"/>
          <w:spacing w:val="-14"/>
          <w:sz w:val="32"/>
          <w:szCs w:val="32"/>
        </w:rPr>
        <w:t>第四届“互联网+”大学生创新创业大赛陕西赛区推荐项目汇总表（按</w:t>
      </w:r>
      <w:r>
        <w:rPr>
          <w:rFonts w:hint="eastAsia" w:ascii="黑体" w:hAnsi="黑体" w:eastAsia="黑体" w:cs="Times New Roman"/>
          <w:spacing w:val="-14"/>
          <w:sz w:val="32"/>
          <w:szCs w:val="32"/>
        </w:rPr>
        <w:t>项目</w:t>
      </w:r>
      <w:r>
        <w:rPr>
          <w:rFonts w:ascii="黑体" w:hAnsi="黑体" w:eastAsia="黑体" w:cs="Times New Roman"/>
          <w:spacing w:val="-14"/>
          <w:sz w:val="32"/>
          <w:szCs w:val="32"/>
        </w:rPr>
        <w:t>质量排序）</w:t>
      </w:r>
    </w:p>
    <w:bookmarkEnd w:id="0"/>
    <w:p>
      <w:pPr>
        <w:autoSpaceDE w:val="0"/>
        <w:autoSpaceDN w:val="0"/>
        <w:adjustRightInd w:val="0"/>
        <w:spacing w:after="120" w:afterLines="50"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学校（公章）：                         填表人：                   手机：                  邮箱：</w:t>
      </w:r>
    </w:p>
    <w:tbl>
      <w:tblPr>
        <w:tblStyle w:val="3"/>
        <w:tblW w:w="146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1275"/>
        <w:gridCol w:w="1276"/>
        <w:gridCol w:w="1559"/>
        <w:gridCol w:w="1276"/>
        <w:gridCol w:w="1276"/>
        <w:gridCol w:w="992"/>
        <w:gridCol w:w="1134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项目答辩人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答辩人手机号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项目成员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指导教师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组别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分类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依托的专利类别/专利号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获得的投资（万元）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组别为创意组、初创组、成长组、就业型创业组；</w:t>
      </w:r>
    </w:p>
    <w:p>
      <w:pPr>
        <w:autoSpaceDE w:val="0"/>
        <w:autoSpaceDN w:val="0"/>
        <w:adjustRightInd w:val="0"/>
        <w:spacing w:line="500" w:lineRule="exact"/>
        <w:ind w:left="28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分类为“互联网+”现代农业、“互联网+”制造业、“互联网+”信息技术服务、“互联网+”文化创意服务、“互联网+”商务服务、“互联网+”公共服务、“互联网+”公益创业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>
      <w:pPr>
        <w:autoSpaceDE w:val="0"/>
        <w:autoSpaceDN w:val="0"/>
        <w:adjustRightInd w:val="0"/>
        <w:spacing w:line="500" w:lineRule="exact"/>
        <w:ind w:left="280" w:hanging="280" w:hangingChars="100"/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报送之前请项目团队认真校对各项信息，确保项目名称、负责人、项目成员、指导教师等信息正确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31B7C"/>
    <w:rsid w:val="36C31B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2018-07-06T02:35:00Z</dcterms:created>
  <dc:creator>静花雪月</dc:creator>
  <cp:lastModifiedBy>静花雪月</cp:lastModifiedBy>
  <dcterms:modified xsi:type="dcterms:W3CDTF">2018-07-06T02:35:55Z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